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42" w:rsidRDefault="00890B42">
      <w:r w:rsidRPr="00890B42">
        <w:rPr>
          <w:rFonts w:hint="eastAsia"/>
        </w:rPr>
        <w:t>附件</w:t>
      </w:r>
      <w:r w:rsidR="00BE67C0">
        <w:rPr>
          <w:rFonts w:hint="eastAsia"/>
        </w:rPr>
        <w:t>1</w:t>
      </w:r>
      <w:r w:rsidR="00BE67C0">
        <w:rPr>
          <w:rFonts w:hint="eastAsia"/>
        </w:rPr>
        <w:t>：</w:t>
      </w:r>
    </w:p>
    <w:p w:rsidR="00900F1D" w:rsidRDefault="00900F1D"/>
    <w:p w:rsidR="00900F1D" w:rsidRPr="00261130" w:rsidRDefault="00900F1D" w:rsidP="00900F1D">
      <w:pPr>
        <w:jc w:val="center"/>
        <w:rPr>
          <w:b/>
          <w:sz w:val="44"/>
          <w:szCs w:val="44"/>
        </w:rPr>
      </w:pPr>
      <w:r w:rsidRPr="00261130">
        <w:rPr>
          <w:rFonts w:hint="eastAsia"/>
          <w:b/>
          <w:sz w:val="44"/>
          <w:szCs w:val="44"/>
        </w:rPr>
        <w:t>辽宁省本科毕业论文</w:t>
      </w:r>
      <w:r w:rsidRPr="00261130">
        <w:rPr>
          <w:rFonts w:hint="eastAsia"/>
          <w:b/>
          <w:sz w:val="44"/>
          <w:szCs w:val="44"/>
        </w:rPr>
        <w:t>(</w:t>
      </w:r>
      <w:r w:rsidRPr="00261130">
        <w:rPr>
          <w:rFonts w:hint="eastAsia"/>
          <w:b/>
          <w:sz w:val="44"/>
          <w:szCs w:val="44"/>
        </w:rPr>
        <w:t>设计</w:t>
      </w:r>
      <w:r w:rsidRPr="00261130">
        <w:rPr>
          <w:rFonts w:hint="eastAsia"/>
          <w:b/>
          <w:sz w:val="44"/>
          <w:szCs w:val="44"/>
        </w:rPr>
        <w:t>)</w:t>
      </w:r>
      <w:r w:rsidRPr="00261130">
        <w:rPr>
          <w:rFonts w:hint="eastAsia"/>
          <w:b/>
          <w:sz w:val="44"/>
          <w:szCs w:val="44"/>
        </w:rPr>
        <w:t>抽检评议要素</w:t>
      </w:r>
    </w:p>
    <w:p w:rsidR="00900F1D" w:rsidRPr="00261130" w:rsidRDefault="00900F1D" w:rsidP="00900F1D">
      <w:pPr>
        <w:jc w:val="center"/>
        <w:rPr>
          <w:b/>
          <w:sz w:val="44"/>
          <w:szCs w:val="44"/>
        </w:rPr>
      </w:pPr>
      <w:r w:rsidRPr="00261130">
        <w:rPr>
          <w:rFonts w:hint="eastAsia"/>
          <w:b/>
          <w:sz w:val="44"/>
          <w:szCs w:val="44"/>
        </w:rPr>
        <w:t>(</w:t>
      </w:r>
      <w:r w:rsidRPr="00261130">
        <w:rPr>
          <w:rFonts w:hint="eastAsia"/>
          <w:b/>
          <w:sz w:val="44"/>
          <w:szCs w:val="44"/>
        </w:rPr>
        <w:t>试行</w:t>
      </w:r>
      <w:r w:rsidRPr="00261130">
        <w:rPr>
          <w:rFonts w:hint="eastAsia"/>
          <w:b/>
          <w:sz w:val="44"/>
          <w:szCs w:val="44"/>
        </w:rPr>
        <w:t>)</w:t>
      </w:r>
    </w:p>
    <w:p w:rsidR="00900F1D" w:rsidRDefault="00900F1D"/>
    <w:tbl>
      <w:tblPr>
        <w:tblStyle w:val="a6"/>
        <w:tblW w:w="8756" w:type="dxa"/>
        <w:jc w:val="center"/>
        <w:tblInd w:w="883" w:type="dxa"/>
        <w:tblLook w:val="04A0" w:firstRow="1" w:lastRow="0" w:firstColumn="1" w:lastColumn="0" w:noHBand="0" w:noVBand="1"/>
      </w:tblPr>
      <w:tblGrid>
        <w:gridCol w:w="709"/>
        <w:gridCol w:w="1418"/>
        <w:gridCol w:w="5921"/>
        <w:gridCol w:w="708"/>
      </w:tblGrid>
      <w:tr w:rsidR="00261130" w:rsidTr="00B943C9">
        <w:trPr>
          <w:trHeight w:val="5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61130" w:rsidRPr="00077B04" w:rsidRDefault="00261130" w:rsidP="00900F1D">
            <w:pPr>
              <w:jc w:val="center"/>
              <w:rPr>
                <w:b/>
                <w:sz w:val="24"/>
                <w:szCs w:val="24"/>
              </w:rPr>
            </w:pPr>
            <w:r w:rsidRPr="00077B0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61130" w:rsidRPr="00077B04" w:rsidRDefault="00261130" w:rsidP="00900F1D">
            <w:pPr>
              <w:jc w:val="center"/>
              <w:rPr>
                <w:b/>
                <w:sz w:val="24"/>
                <w:szCs w:val="24"/>
              </w:rPr>
            </w:pPr>
            <w:r w:rsidRPr="00077B04">
              <w:rPr>
                <w:rFonts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5921" w:type="dxa"/>
            <w:tcMar>
              <w:left w:w="28" w:type="dxa"/>
              <w:right w:w="28" w:type="dxa"/>
            </w:tcMar>
            <w:vAlign w:val="center"/>
          </w:tcPr>
          <w:p w:rsidR="00261130" w:rsidRPr="00077B04" w:rsidRDefault="00261130" w:rsidP="00900F1D">
            <w:pPr>
              <w:jc w:val="center"/>
              <w:rPr>
                <w:b/>
                <w:sz w:val="24"/>
                <w:szCs w:val="24"/>
              </w:rPr>
            </w:pPr>
            <w:r w:rsidRPr="00077B04">
              <w:rPr>
                <w:rFonts w:hint="eastAsia"/>
                <w:b/>
                <w:sz w:val="24"/>
                <w:szCs w:val="24"/>
              </w:rPr>
              <w:t>评议要素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61130" w:rsidRPr="00077B04" w:rsidRDefault="00261130" w:rsidP="00261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</w:t>
            </w:r>
          </w:p>
        </w:tc>
      </w:tr>
      <w:tr w:rsidR="00261130" w:rsidTr="00B943C9">
        <w:trPr>
          <w:trHeight w:val="1824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jc w:val="center"/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61130" w:rsidRPr="004359A2" w:rsidRDefault="00261130" w:rsidP="00900F1D">
            <w:pPr>
              <w:jc w:val="center"/>
              <w:rPr>
                <w:b/>
                <w:sz w:val="24"/>
                <w:szCs w:val="24"/>
              </w:rPr>
            </w:pPr>
            <w:r w:rsidRPr="004359A2">
              <w:rPr>
                <w:rFonts w:hint="eastAsia"/>
                <w:b/>
                <w:sz w:val="24"/>
                <w:szCs w:val="24"/>
              </w:rPr>
              <w:t>选题意义</w:t>
            </w:r>
          </w:p>
          <w:p w:rsidR="00261130" w:rsidRPr="00900F1D" w:rsidRDefault="00261130" w:rsidP="0043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0F1D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21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900F1D">
              <w:rPr>
                <w:rFonts w:hint="eastAsia"/>
                <w:sz w:val="24"/>
                <w:szCs w:val="24"/>
              </w:rPr>
              <w:t>政治方向正确，符合社会主义核心价值观和国家立德树人要求。</w:t>
            </w:r>
          </w:p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900F1D">
              <w:rPr>
                <w:rFonts w:hint="eastAsia"/>
                <w:sz w:val="24"/>
                <w:szCs w:val="24"/>
              </w:rPr>
              <w:t>选题符合专业培养目标，大小适中、难度适当。</w:t>
            </w:r>
          </w:p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面向所在专业领域学术问题或行业社会实际问题，有一定的理论或实用价值。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261130">
            <w:pPr>
              <w:jc w:val="center"/>
              <w:rPr>
                <w:sz w:val="24"/>
                <w:szCs w:val="24"/>
              </w:rPr>
            </w:pPr>
          </w:p>
        </w:tc>
      </w:tr>
      <w:tr w:rsidR="00261130" w:rsidTr="00B943C9">
        <w:trPr>
          <w:trHeight w:val="1529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jc w:val="center"/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61130" w:rsidRPr="004359A2" w:rsidRDefault="00261130" w:rsidP="00900F1D">
            <w:pPr>
              <w:jc w:val="center"/>
              <w:rPr>
                <w:b/>
                <w:sz w:val="24"/>
                <w:szCs w:val="24"/>
              </w:rPr>
            </w:pPr>
            <w:r w:rsidRPr="004359A2">
              <w:rPr>
                <w:rFonts w:hint="eastAsia"/>
                <w:b/>
                <w:sz w:val="24"/>
                <w:szCs w:val="24"/>
              </w:rPr>
              <w:t>写作安排</w:t>
            </w:r>
          </w:p>
          <w:p w:rsidR="00261130" w:rsidRPr="00900F1D" w:rsidRDefault="00261130" w:rsidP="00900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0F1D"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21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写作框架设计合理，结构严谨，逻辑清渐，重点突出</w:t>
            </w:r>
            <w:r w:rsidRPr="00900F1D">
              <w:rPr>
                <w:rFonts w:hint="eastAsia"/>
                <w:sz w:val="24"/>
                <w:szCs w:val="24"/>
              </w:rPr>
              <w:t>.</w:t>
            </w:r>
          </w:p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整体篇幅</w:t>
            </w:r>
            <w:r w:rsidRPr="00900F1D">
              <w:rPr>
                <w:rFonts w:hint="eastAsia"/>
                <w:sz w:val="24"/>
                <w:szCs w:val="24"/>
              </w:rPr>
              <w:t>适当，各章节安排合理，能够准确反映研究思路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261130" w:rsidRPr="00900F1D" w:rsidRDefault="00261130" w:rsidP="00077B04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论文形式符合专业特点和选题需要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261130">
            <w:pPr>
              <w:jc w:val="center"/>
              <w:rPr>
                <w:sz w:val="24"/>
                <w:szCs w:val="24"/>
              </w:rPr>
            </w:pPr>
          </w:p>
        </w:tc>
      </w:tr>
      <w:tr w:rsidR="00261130" w:rsidTr="00B943C9">
        <w:trPr>
          <w:trHeight w:val="1218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jc w:val="center"/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61130" w:rsidRPr="004359A2" w:rsidRDefault="00261130" w:rsidP="00900F1D">
            <w:pPr>
              <w:jc w:val="center"/>
              <w:rPr>
                <w:b/>
                <w:sz w:val="24"/>
                <w:szCs w:val="24"/>
              </w:rPr>
            </w:pPr>
            <w:r w:rsidRPr="004359A2">
              <w:rPr>
                <w:rFonts w:hint="eastAsia"/>
                <w:b/>
                <w:sz w:val="24"/>
                <w:szCs w:val="24"/>
              </w:rPr>
              <w:t>逻辑构建</w:t>
            </w:r>
          </w:p>
          <w:p w:rsidR="00261130" w:rsidRPr="00900F1D" w:rsidRDefault="00261130" w:rsidP="00900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0F1D"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21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体系完整，思路清晰，逻辑严密，内容层次分明，各部分关联紧密，重点突出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语言表达准确，结构严谨，达到所在专业领域要求。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261130">
            <w:pPr>
              <w:jc w:val="center"/>
              <w:rPr>
                <w:sz w:val="24"/>
                <w:szCs w:val="24"/>
              </w:rPr>
            </w:pPr>
          </w:p>
        </w:tc>
      </w:tr>
      <w:tr w:rsidR="00261130" w:rsidTr="00B943C9">
        <w:trPr>
          <w:trHeight w:val="2114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jc w:val="center"/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61130" w:rsidRPr="004359A2" w:rsidRDefault="00261130" w:rsidP="00900F1D">
            <w:pPr>
              <w:jc w:val="center"/>
              <w:rPr>
                <w:b/>
                <w:sz w:val="24"/>
                <w:szCs w:val="24"/>
              </w:rPr>
            </w:pPr>
            <w:r w:rsidRPr="004359A2">
              <w:rPr>
                <w:rFonts w:hint="eastAsia"/>
                <w:b/>
                <w:sz w:val="24"/>
                <w:szCs w:val="24"/>
              </w:rPr>
              <w:t>专业能力</w:t>
            </w:r>
          </w:p>
          <w:p w:rsidR="00261130" w:rsidRPr="00900F1D" w:rsidRDefault="00261130" w:rsidP="00900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0F1D"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21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将相关领域的基础理论、专业知识合理应用到研究过程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900F1D">
              <w:rPr>
                <w:rFonts w:hint="eastAsia"/>
                <w:sz w:val="24"/>
                <w:szCs w:val="24"/>
              </w:rPr>
              <w:t>综合运用相关知识进行理论研究或解决实际问题。</w:t>
            </w:r>
          </w:p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内容充实、准确、完整，具备分析、解决本专业领域问题的能力和素养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261130" w:rsidRPr="00900F1D" w:rsidRDefault="00261130" w:rsidP="00077B04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阐明</w:t>
            </w:r>
            <w:r w:rsidRPr="00900F1D">
              <w:rPr>
                <w:rFonts w:hint="eastAsia"/>
                <w:sz w:val="24"/>
                <w:szCs w:val="24"/>
              </w:rPr>
              <w:t>了新观点，或将经典理论创新性应用，或阐释了对实践的指导意</w:t>
            </w:r>
            <w:bookmarkStart w:id="0" w:name="_GoBack"/>
            <w:bookmarkEnd w:id="0"/>
            <w:r w:rsidRPr="00900F1D">
              <w:rPr>
                <w:rFonts w:hint="eastAsia"/>
                <w:sz w:val="24"/>
                <w:szCs w:val="24"/>
              </w:rPr>
              <w:t>义。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261130">
            <w:pPr>
              <w:jc w:val="center"/>
              <w:rPr>
                <w:sz w:val="24"/>
                <w:szCs w:val="24"/>
              </w:rPr>
            </w:pPr>
          </w:p>
        </w:tc>
      </w:tr>
      <w:tr w:rsidR="00261130" w:rsidTr="00B943C9">
        <w:trPr>
          <w:trHeight w:val="2092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jc w:val="center"/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61130" w:rsidRPr="004359A2" w:rsidRDefault="00261130" w:rsidP="00900F1D">
            <w:pPr>
              <w:jc w:val="center"/>
              <w:rPr>
                <w:b/>
                <w:sz w:val="24"/>
                <w:szCs w:val="24"/>
              </w:rPr>
            </w:pPr>
            <w:r w:rsidRPr="004359A2">
              <w:rPr>
                <w:rFonts w:hint="eastAsia"/>
                <w:b/>
                <w:sz w:val="24"/>
                <w:szCs w:val="24"/>
              </w:rPr>
              <w:t>学术规范</w:t>
            </w:r>
          </w:p>
          <w:p w:rsidR="00261130" w:rsidRPr="00900F1D" w:rsidRDefault="00261130" w:rsidP="00900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0F1D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921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语句通顺，表述准确、写作流畅，用语符合技术规范，无语病歧义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遵守学术论文的具体规定，目录、文本、图、表、公式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00F1D">
              <w:rPr>
                <w:rFonts w:hint="eastAsia"/>
                <w:sz w:val="24"/>
                <w:szCs w:val="24"/>
              </w:rPr>
              <w:t>符号、缩略词、翻译等符合规范。</w:t>
            </w:r>
          </w:p>
          <w:p w:rsidR="00261130" w:rsidRPr="00900F1D" w:rsidRDefault="00261130" w:rsidP="00900F1D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00F1D">
              <w:rPr>
                <w:rFonts w:hint="eastAsia"/>
                <w:sz w:val="24"/>
                <w:szCs w:val="24"/>
              </w:rPr>
              <w:t>在资料引证、参考文献等方面符合通行学术规范和知识产权相关规定。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261130">
            <w:pPr>
              <w:jc w:val="center"/>
              <w:rPr>
                <w:sz w:val="24"/>
                <w:szCs w:val="24"/>
              </w:rPr>
            </w:pPr>
          </w:p>
        </w:tc>
      </w:tr>
      <w:tr w:rsidR="00261130" w:rsidTr="00B943C9">
        <w:trPr>
          <w:trHeight w:val="552"/>
          <w:jc w:val="center"/>
        </w:trPr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:rsidR="00261130" w:rsidRPr="00261130" w:rsidRDefault="00261130" w:rsidP="00900F1D">
            <w:pPr>
              <w:jc w:val="center"/>
              <w:rPr>
                <w:b/>
                <w:sz w:val="24"/>
                <w:szCs w:val="24"/>
              </w:rPr>
            </w:pPr>
            <w:r w:rsidRPr="00261130">
              <w:rPr>
                <w:rFonts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6629" w:type="dxa"/>
            <w:gridSpan w:val="2"/>
            <w:tcMar>
              <w:left w:w="28" w:type="dxa"/>
              <w:right w:w="28" w:type="dxa"/>
            </w:tcMar>
            <w:vAlign w:val="center"/>
          </w:tcPr>
          <w:p w:rsidR="00261130" w:rsidRPr="00900F1D" w:rsidRDefault="00261130" w:rsidP="002611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F1D" w:rsidRDefault="00900F1D"/>
    <w:p w:rsidR="00900F1D" w:rsidRDefault="00900F1D">
      <w:pPr>
        <w:rPr>
          <w:sz w:val="24"/>
          <w:szCs w:val="24"/>
        </w:rPr>
      </w:pPr>
    </w:p>
    <w:tbl>
      <w:tblPr>
        <w:tblStyle w:val="a6"/>
        <w:tblW w:w="8522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77B04" w:rsidTr="00077B04">
        <w:trPr>
          <w:trHeight w:val="520"/>
        </w:trPr>
        <w:tc>
          <w:tcPr>
            <w:tcW w:w="8522" w:type="dxa"/>
            <w:vAlign w:val="center"/>
          </w:tcPr>
          <w:p w:rsidR="00077B04" w:rsidRDefault="00077B04" w:rsidP="00077B04">
            <w:pPr>
              <w:rPr>
                <w:sz w:val="24"/>
                <w:szCs w:val="24"/>
              </w:rPr>
            </w:pPr>
            <w:r w:rsidRPr="00900F1D">
              <w:rPr>
                <w:rFonts w:hint="eastAsia"/>
                <w:sz w:val="24"/>
                <w:szCs w:val="24"/>
              </w:rPr>
              <w:t>辽宁省教育厅学位管理与研究生教育处拟文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900F1D">
              <w:rPr>
                <w:rFonts w:hint="eastAsia"/>
                <w:sz w:val="24"/>
                <w:szCs w:val="24"/>
              </w:rPr>
              <w:t>2022</w:t>
            </w:r>
            <w:r w:rsidRPr="00900F1D">
              <w:rPr>
                <w:rFonts w:hint="eastAsia"/>
                <w:sz w:val="24"/>
                <w:szCs w:val="24"/>
              </w:rPr>
              <w:t>年</w:t>
            </w:r>
            <w:r w:rsidRPr="00900F1D">
              <w:rPr>
                <w:rFonts w:hint="eastAsia"/>
                <w:sz w:val="24"/>
                <w:szCs w:val="24"/>
              </w:rPr>
              <w:t>10</w:t>
            </w:r>
            <w:r w:rsidRPr="00900F1D">
              <w:rPr>
                <w:rFonts w:hint="eastAsia"/>
                <w:sz w:val="24"/>
                <w:szCs w:val="24"/>
              </w:rPr>
              <w:t>月</w:t>
            </w:r>
            <w:r w:rsidRPr="00900F1D">
              <w:rPr>
                <w:rFonts w:hint="eastAsia"/>
                <w:sz w:val="24"/>
                <w:szCs w:val="24"/>
              </w:rPr>
              <w:t>14</w:t>
            </w:r>
            <w:r w:rsidRPr="00900F1D">
              <w:rPr>
                <w:rFonts w:hint="eastAsia"/>
                <w:sz w:val="24"/>
                <w:szCs w:val="24"/>
              </w:rPr>
              <w:t>日印发</w:t>
            </w:r>
          </w:p>
        </w:tc>
      </w:tr>
    </w:tbl>
    <w:p w:rsidR="00077B04" w:rsidRPr="00077B04" w:rsidRDefault="00077B04">
      <w:pPr>
        <w:rPr>
          <w:sz w:val="24"/>
          <w:szCs w:val="24"/>
        </w:rPr>
      </w:pPr>
    </w:p>
    <w:p w:rsidR="00890B42" w:rsidRDefault="00890B42" w:rsidP="00077B04">
      <w:pPr>
        <w:ind w:leftChars="-540" w:hangingChars="540" w:hanging="1134"/>
      </w:pPr>
    </w:p>
    <w:sectPr w:rsidR="00890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23" w:rsidRDefault="00B30C23" w:rsidP="00890B42">
      <w:r>
        <w:separator/>
      </w:r>
    </w:p>
  </w:endnote>
  <w:endnote w:type="continuationSeparator" w:id="0">
    <w:p w:rsidR="00B30C23" w:rsidRDefault="00B30C23" w:rsidP="008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23" w:rsidRDefault="00B30C23" w:rsidP="00890B42">
      <w:r>
        <w:separator/>
      </w:r>
    </w:p>
  </w:footnote>
  <w:footnote w:type="continuationSeparator" w:id="0">
    <w:p w:rsidR="00B30C23" w:rsidRDefault="00B30C23" w:rsidP="0089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1D2"/>
    <w:multiLevelType w:val="hybridMultilevel"/>
    <w:tmpl w:val="4AC8331A"/>
    <w:lvl w:ilvl="0" w:tplc="7020F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A2"/>
    <w:rsid w:val="00077B04"/>
    <w:rsid w:val="00081158"/>
    <w:rsid w:val="0024731B"/>
    <w:rsid w:val="00261130"/>
    <w:rsid w:val="003C4E7C"/>
    <w:rsid w:val="00411B7F"/>
    <w:rsid w:val="004359A2"/>
    <w:rsid w:val="00443F77"/>
    <w:rsid w:val="006E2E50"/>
    <w:rsid w:val="00890B42"/>
    <w:rsid w:val="00900F1D"/>
    <w:rsid w:val="009C1596"/>
    <w:rsid w:val="009F4E98"/>
    <w:rsid w:val="00B12EA2"/>
    <w:rsid w:val="00B30C23"/>
    <w:rsid w:val="00B943C9"/>
    <w:rsid w:val="00BE67C0"/>
    <w:rsid w:val="00D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B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B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B42"/>
    <w:rPr>
      <w:sz w:val="18"/>
      <w:szCs w:val="18"/>
    </w:rPr>
  </w:style>
  <w:style w:type="table" w:styleId="a6">
    <w:name w:val="Table Grid"/>
    <w:basedOn w:val="a1"/>
    <w:uiPriority w:val="59"/>
    <w:rsid w:val="0089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0B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B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B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B42"/>
    <w:rPr>
      <w:sz w:val="18"/>
      <w:szCs w:val="18"/>
    </w:rPr>
  </w:style>
  <w:style w:type="table" w:styleId="a6">
    <w:name w:val="Table Grid"/>
    <w:basedOn w:val="a1"/>
    <w:uiPriority w:val="59"/>
    <w:rsid w:val="0089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0B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11</cp:revision>
  <cp:lastPrinted>2023-09-25T08:31:00Z</cp:lastPrinted>
  <dcterms:created xsi:type="dcterms:W3CDTF">2023-09-25T08:15:00Z</dcterms:created>
  <dcterms:modified xsi:type="dcterms:W3CDTF">2023-09-27T06:44:00Z</dcterms:modified>
</cp:coreProperties>
</file>